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rPr>
          <w:b/>
          <w:bCs/>
          <w:sz w:val="26"/>
          <w:szCs w:val="26"/>
        </w:rPr>
        <w:t xml:space="preserve">KENYA NATIONAL EXAMINATIONS COUNCIL</w:t>
      </w:r>
    </w:p>
    <w:p>
      <w:pPr>
        <w:spacing w:after="60"/>
        <w:jc w:val="center"/>
      </w:pPr>
      <w:r>
        <w:rPr>
          <w:b/>
          <w:bCs/>
          <w:sz w:val="22"/>
          <w:szCs w:val="22"/>
        </w:rPr>
        <w:t xml:space="preserve">SCHOOL BASED ASSESSMENT – GRADE 10</w:t>
      </w:r>
    </w:p>
    <w:p>
      <w:pPr>
        <w:spacing w:after="140"/>
        <w:jc w:val="center"/>
      </w:pPr>
      <w:r>
        <w:rPr>
          <w:b/>
          <w:bCs/>
          <w:sz w:val="22"/>
          <w:szCs w:val="22"/>
        </w:rPr>
        <w:t xml:space="preserve">MEDIA TECHNOLOGY PROJECT 2026</w:t>
      </w:r>
    </w:p>
    <w:p>
      <w:pPr>
        <w:pBdr>
          <w:bottom w:val="single" w:color="000000" w:sz="12"/>
        </w:pBdr>
        <w:spacing w:after="220"/>
        <w:jc w:val="center"/>
      </w:pPr>
      <w:r>
        <w:rPr>
          <w:b/>
          <w:bCs/>
          <w:sz w:val="28"/>
          <w:szCs w:val="28"/>
        </w:rPr>
        <w:t xml:space="preserve">RADIO INFOMERCIAL SCRIPT</w:t>
      </w:r>
    </w:p>
    <w:p>
      <w:pPr>
        <w:spacing w:after="80" w:before="120"/>
      </w:pPr>
      <w:r>
        <w:rPr>
          <w:b/>
          <w:bCs/>
          <w:sz w:val="24"/>
          <w:szCs w:val="24"/>
        </w:rPr>
        <w:t xml:space="preserve">GROUP MEMBERS</w:t>
      </w:r>
    </w:p>
    <w:p>
      <w:pPr>
        <w:spacing w:after="40"/>
      </w:pPr>
      <w:r>
        <w:rPr>
          <w:sz w:val="22"/>
          <w:szCs w:val="22"/>
        </w:rPr>
        <w:t xml:space="preserve">1. Maryam Selemani – Admission No. 8584</w:t>
      </w:r>
    </w:p>
    <w:p>
      <w:pPr>
        <w:spacing w:after="40"/>
      </w:pPr>
      <w:r>
        <w:rPr>
          <w:sz w:val="22"/>
          <w:szCs w:val="22"/>
        </w:rPr>
        <w:t xml:space="preserve">2. Joyous Mwongeli – Admission No. 8339</w:t>
      </w:r>
    </w:p>
    <w:p>
      <w:pPr>
        <w:spacing w:after="40"/>
      </w:pPr>
      <w:r>
        <w:rPr>
          <w:sz w:val="22"/>
          <w:szCs w:val="22"/>
        </w:rPr>
        <w:t xml:space="preserve">3. Janeffer Mutindi – Admission No. 8743</w:t>
      </w:r>
    </w:p>
    <w:p>
      <w:pPr>
        <w:spacing w:after="160"/>
      </w:pPr>
      <w:r>
        <w:rPr>
          <w:sz w:val="22"/>
          <w:szCs w:val="22"/>
        </w:rPr>
        <w:t xml:space="preserve">4. Cynthia Mwende – Admission No. 8734</w:t>
      </w:r>
    </w:p>
    <w:p>
      <w:pPr>
        <w:spacing w:after="60"/>
      </w:pPr>
      <w:r>
        <w:rPr>
          <w:b/>
          <w:bCs/>
        </w:rPr>
        <w:t xml:space="preserve">Script Title: </w:t>
      </w:r>
      <w:r>
        <w:t xml:space="preserve">“Don’t Bottle It Up” – A Radio Infomercial on Stress and Coping</w:t>
      </w:r>
    </w:p>
    <w:p>
      <w:pPr>
        <w:spacing w:after="60"/>
      </w:pPr>
      <w:r>
        <w:rPr>
          <w:b/>
          <w:bCs/>
        </w:rPr>
        <w:t xml:space="preserve">School: </w:t>
      </w:r>
      <w:r>
        <w:t xml:space="preserve">Makueni Girls Senior School</w:t>
      </w:r>
    </w:p>
    <w:p>
      <w:pPr>
        <w:spacing w:after="60"/>
      </w:pPr>
      <w:r>
        <w:rPr>
          <w:b/>
          <w:bCs/>
        </w:rPr>
        <w:t xml:space="preserve">PCI Selected: </w:t>
      </w:r>
      <w:r>
        <w:t xml:space="preserve">Stress and Mental Wellness among Learners</w:t>
      </w:r>
    </w:p>
    <w:p>
      <w:pPr>
        <w:spacing w:after="60"/>
      </w:pPr>
      <w:r>
        <w:rPr>
          <w:b/>
          <w:bCs/>
        </w:rPr>
        <w:t xml:space="preserve">Duration: </w:t>
      </w:r>
      <w:r>
        <w:t xml:space="preserve">3 minutes (180 seconds)</w:t>
      </w:r>
    </w:p>
    <w:p>
      <w:pPr>
        <w:spacing w:after="160"/>
      </w:pPr>
      <w:r>
        <w:rPr>
          <w:b/>
          <w:bCs/>
        </w:rPr>
        <w:t xml:space="preserve">Target Audience: </w:t>
      </w:r>
      <w:r>
        <w:t xml:space="preserve">Learners, teachers, parents and the wider school community of Makueni Girls Senior School</w:t>
      </w:r>
    </w:p>
    <w:p>
      <w:pPr>
        <w:spacing w:after="80" w:before="80"/>
      </w:pPr>
      <w:r>
        <w:rPr>
          <w:b/>
          <w:bCs/>
          <w:sz w:val="24"/>
          <w:szCs w:val="24"/>
        </w:rPr>
        <w:t xml:space="preserve">THREE CLEAR OBJECTIVES</w:t>
      </w:r>
    </w:p>
    <w:p>
      <w:pPr>
        <w:spacing w:after="50"/>
      </w:pPr>
      <w:r>
        <w:rPr>
          <w:sz w:val="22"/>
          <w:szCs w:val="22"/>
        </w:rPr>
        <w:t xml:space="preserve">1. Create awareness among learners about what stress is, its common causes and the serious effects it can have on academic performance and mental health.</w:t>
      </w:r>
    </w:p>
    <w:p>
      <w:pPr>
        <w:spacing w:after="50"/>
      </w:pPr>
      <w:r>
        <w:rPr>
          <w:sz w:val="22"/>
          <w:szCs w:val="22"/>
        </w:rPr>
        <w:t xml:space="preserve">2. Help learners understand how personality (introvert or extrovert) can influence the way they experience and handle stress.</w:t>
      </w:r>
    </w:p>
    <w:p>
      <w:pPr>
        <w:spacing w:after="180"/>
      </w:pPr>
      <w:r>
        <w:rPr>
          <w:sz w:val="22"/>
          <w:szCs w:val="22"/>
        </w:rPr>
        <w:t xml:space="preserve">3. Equip the school community with practical coping strategies and strongly encourage them to seek help early instead of bottling up emotions.</w:t>
      </w:r>
    </w:p>
    <w:p>
      <w:pPr>
        <w:spacing w:after="60" w:before="80"/>
      </w:pPr>
      <w:r>
        <w:rPr>
          <w:b/>
          <w:bCs/>
          <w:sz w:val="24"/>
          <w:szCs w:val="24"/>
        </w:rPr>
        <w:t xml:space="preserve">CHARACTERS</w:t>
      </w:r>
    </w:p>
    <w:p>
      <w:pPr>
        <w:spacing w:after="40"/>
      </w:pPr>
      <w:r>
        <w:rPr>
          <w:sz w:val="22"/>
          <w:szCs w:val="22"/>
        </w:rPr>
        <w:t xml:space="preserve">• Announcer – Warm, caring and persuasive narrator</w:t>
      </w:r>
    </w:p>
    <w:p>
      <w:pPr>
        <w:spacing w:after="40"/>
      </w:pPr>
      <w:r>
        <w:rPr>
          <w:sz w:val="22"/>
          <w:szCs w:val="22"/>
        </w:rPr>
        <w:t xml:space="preserve">• Student A (Introvert) – Quiet, reserved, bottles up emotions</w:t>
      </w:r>
    </w:p>
    <w:p>
      <w:pPr>
        <w:spacing w:after="160"/>
      </w:pPr>
      <w:r>
        <w:rPr>
          <w:sz w:val="22"/>
          <w:szCs w:val="22"/>
        </w:rPr>
        <w:t xml:space="preserve">• Student B (Extrovert) – Open, expressive, shares feelings easily</w:t>
      </w:r>
    </w:p>
    <w:p>
      <w:pPr>
        <w:pBdr>
          <w:bottom w:val="single" w:color="000000" w:sz="6"/>
        </w:pBdr>
        <w:spacing w:after="160" w:before="120"/>
        <w:jc w:val="center"/>
      </w:pPr>
      <w:r>
        <w:rPr>
          <w:b/>
          <w:bCs/>
          <w:sz w:val="26"/>
          <w:szCs w:val="26"/>
        </w:rPr>
        <w:t xml:space="preserve">THE SCRIPT</w:t>
      </w:r>
    </w:p>
    <w:p>
      <w:pPr>
        <w:spacing w:after="50" w:before="100"/>
      </w:pPr>
      <w:r>
        <w:rPr>
          <w:b/>
          <w:bCs/>
          <w:sz w:val="22"/>
          <w:szCs w:val="22"/>
        </w:rPr>
        <w:t xml:space="preserve">[0:00 – 0:20]</w:t>
      </w:r>
    </w:p>
    <w:p>
      <w:pPr>
        <w:spacing w:after="40"/>
      </w:pPr>
      <w:r>
        <w:rPr>
          <w:b/>
          <w:bCs/>
          <w:i/>
          <w:iCs/>
        </w:rPr>
        <w:t xml:space="preserve">MUSIC: </w:t>
      </w:r>
      <w:r>
        <w:rPr>
          <w:i/>
          <w:iCs/>
        </w:rPr>
        <w:t xml:space="preserve">Soft, caring instrumental fades under</w:t>
      </w:r>
    </w:p>
    <w:p>
      <w:pPr>
        <w:spacing w:after="30" w:before="60"/>
      </w:pPr>
      <w:r>
        <w:rPr>
          <w:b/>
          <w:bCs/>
        </w:rPr>
        <w:t xml:space="preserve">ANNOUNCER:</w:t>
      </w:r>
    </w:p>
    <w:p>
      <w:pPr>
        <w:spacing w:after="80"/>
        <w:ind w:left="360"/>
      </w:pPr>
      <w:r>
        <w:rPr>
          <w:i/>
          <w:iCs/>
        </w:rPr>
        <w:t xml:space="preserve">(Soothing, caring and convincing voice) </w:t>
      </w:r>
      <w:r>
        <w:t xml:space="preserve">Attention Makueni Girls Senior School family. Every day, every person carries their own pain, sorrow, anxiety and pressure. One may wear a smile on their face… but that smile often hides a thousand words and a pain that is slowly killing them deep down.</w:t>
      </w:r>
    </w:p>
    <w:p>
      <w:pPr>
        <w:spacing w:after="50" w:before="100"/>
      </w:pPr>
      <w:r>
        <w:rPr>
          <w:b/>
          <w:bCs/>
          <w:sz w:val="22"/>
          <w:szCs w:val="22"/>
        </w:rPr>
        <w:t xml:space="preserve">[0:20 – 0:40]</w:t>
      </w:r>
    </w:p>
    <w:p>
      <w:pPr>
        <w:spacing w:after="40"/>
      </w:pPr>
      <w:r>
        <w:rPr>
          <w:b/>
          <w:bCs/>
          <w:i/>
          <w:iCs/>
        </w:rPr>
        <w:t xml:space="preserve">MUSIC: </w:t>
      </w:r>
      <w:r>
        <w:rPr>
          <w:i/>
          <w:iCs/>
        </w:rPr>
        <w:t xml:space="preserve">Saddening and worrying tone</w:t>
      </w:r>
    </w:p>
    <w:p>
      <w:pPr>
        <w:spacing w:after="40"/>
      </w:pPr>
      <w:r>
        <w:rPr>
          <w:b/>
          <w:bCs/>
          <w:i/>
          <w:iCs/>
        </w:rPr>
        <w:t xml:space="preserve">SFX: </w:t>
      </w:r>
      <w:r>
        <w:rPr>
          <w:i/>
          <w:iCs/>
        </w:rPr>
        <w:t xml:space="preserve">Soft sobbing</w:t>
      </w:r>
    </w:p>
    <w:p>
      <w:pPr>
        <w:spacing w:after="30" w:before="60"/>
      </w:pPr>
      <w:r>
        <w:rPr>
          <w:b/>
          <w:bCs/>
        </w:rPr>
        <w:t xml:space="preserve">ANNOUNCER:</w:t>
      </w:r>
    </w:p>
    <w:p>
      <w:pPr>
        <w:spacing w:after="80"/>
        <w:ind w:left="360"/>
      </w:pPr>
      <w:r>
        <w:t xml:space="preserve">Dear audience, what do you understand by the term stress? Stress is the mental worry and pressure caused by problems we have to deal with. Today we will talk about how to recognise it and how to cope with it.</w:t>
      </w:r>
    </w:p>
    <w:p>
      <w:pPr>
        <w:spacing w:after="50" w:before="100"/>
      </w:pPr>
      <w:r>
        <w:rPr>
          <w:b/>
          <w:bCs/>
          <w:sz w:val="22"/>
          <w:szCs w:val="22"/>
        </w:rPr>
        <w:t xml:space="preserve">[0:40 – 1:10]</w:t>
      </w:r>
    </w:p>
    <w:p>
      <w:pPr>
        <w:spacing w:after="40"/>
      </w:pPr>
      <w:r>
        <w:rPr>
          <w:b/>
          <w:bCs/>
          <w:i/>
          <w:iCs/>
        </w:rPr>
        <w:t xml:space="preserve">SFX: </w:t>
      </w:r>
      <w:r>
        <w:rPr>
          <w:i/>
          <w:iCs/>
        </w:rPr>
        <w:t xml:space="preserve">Heavy sigh</w:t>
      </w:r>
    </w:p>
    <w:p>
      <w:pPr>
        <w:spacing w:after="30" w:before="60"/>
      </w:pPr>
      <w:r>
        <w:rPr>
          <w:b/>
          <w:bCs/>
        </w:rPr>
        <w:t xml:space="preserve">ANNOUNCER:</w:t>
      </w:r>
    </w:p>
    <w:p>
      <w:pPr>
        <w:spacing w:after="60"/>
        <w:ind w:left="360"/>
      </w:pPr>
      <w:r>
        <w:t xml:space="preserve">First, do you know your personality? Are you an introvert or an extrovert?</w:t>
      </w:r>
    </w:p>
    <w:p>
      <w:pPr>
        <w:spacing w:after="30" w:before="60"/>
      </w:pPr>
      <w:r>
        <w:rPr>
          <w:b/>
          <w:bCs/>
        </w:rPr>
        <w:t xml:space="preserve">STUDENT A:</w:t>
      </w:r>
    </w:p>
    <w:p>
      <w:pPr>
        <w:spacing w:after="60"/>
        <w:ind w:left="360"/>
      </w:pPr>
      <w:r>
        <w:rPr>
          <w:i/>
          <w:iCs/>
        </w:rPr>
        <w:t xml:space="preserve">(Quiet, hesitant) </w:t>
      </w:r>
      <w:r>
        <w:t xml:space="preserve">I… I prefer keeping things to myself. I don’t like talking about my problems.</w:t>
      </w:r>
    </w:p>
    <w:p>
      <w:pPr>
        <w:spacing w:after="30" w:before="60"/>
      </w:pPr>
      <w:r>
        <w:rPr>
          <w:b/>
          <w:bCs/>
        </w:rPr>
        <w:t xml:space="preserve">STUDENT B:</w:t>
      </w:r>
    </w:p>
    <w:p>
      <w:pPr>
        <w:spacing w:after="80"/>
        <w:ind w:left="360"/>
      </w:pPr>
      <w:r>
        <w:rPr>
          <w:i/>
          <w:iCs/>
        </w:rPr>
        <w:t xml:space="preserve">(Open and lively) </w:t>
      </w:r>
      <w:r>
        <w:t xml:space="preserve">Me? I talk to my friends, I cry, I even write in my journal. I can’t keep things inside!</w:t>
      </w:r>
    </w:p>
    <w:p>
      <w:pPr>
        <w:spacing w:after="50" w:before="100"/>
      </w:pPr>
      <w:r>
        <w:rPr>
          <w:b/>
          <w:bCs/>
          <w:sz w:val="22"/>
          <w:szCs w:val="22"/>
        </w:rPr>
        <w:t xml:space="preserve">[1:10 – 1:35]</w:t>
      </w:r>
    </w:p>
    <w:p>
      <w:pPr>
        <w:spacing w:after="30" w:before="60"/>
      </w:pPr>
      <w:r>
        <w:rPr>
          <w:b/>
          <w:bCs/>
        </w:rPr>
        <w:t xml:space="preserve">ANNOUNCER:</w:t>
      </w:r>
    </w:p>
    <w:p>
      <w:pPr>
        <w:spacing w:after="80"/>
        <w:ind w:left="360"/>
      </w:pPr>
      <w:r>
        <w:t xml:space="preserve">Exactly. An introvert is more focused on their own thoughts and feelings and often bottles emotions up until they erupt. An extrovert has a lively personality and finds it easier to share, cry out or do something that releases the pressure. Knowing your personality helps you understand how you handle stress.</w:t>
      </w:r>
    </w:p>
    <w:p>
      <w:pPr>
        <w:spacing w:after="50" w:before="100"/>
      </w:pPr>
      <w:r>
        <w:rPr>
          <w:b/>
          <w:bCs/>
          <w:sz w:val="22"/>
          <w:szCs w:val="22"/>
        </w:rPr>
        <w:t xml:space="preserve">[1:35 – 2:00]</w:t>
      </w:r>
    </w:p>
    <w:p>
      <w:pPr>
        <w:spacing w:after="40"/>
      </w:pPr>
      <w:r>
        <w:rPr>
          <w:b/>
          <w:bCs/>
          <w:i/>
          <w:iCs/>
        </w:rPr>
        <w:t xml:space="preserve">MUSIC: </w:t>
      </w:r>
      <w:r>
        <w:rPr>
          <w:i/>
          <w:iCs/>
        </w:rPr>
        <w:t xml:space="preserve">Traumatizing, sad and depressing tone</w:t>
      </w:r>
    </w:p>
    <w:p>
      <w:pPr>
        <w:spacing w:after="40"/>
      </w:pPr>
      <w:r>
        <w:rPr>
          <w:b/>
          <w:bCs/>
          <w:i/>
          <w:iCs/>
        </w:rPr>
        <w:t xml:space="preserve">SFX: </w:t>
      </w:r>
      <w:r>
        <w:rPr>
          <w:i/>
          <w:iCs/>
        </w:rPr>
        <w:t xml:space="preserve">Distant scream / shocking sound</w:t>
      </w:r>
    </w:p>
    <w:p>
      <w:pPr>
        <w:spacing w:after="30" w:before="60"/>
      </w:pPr>
      <w:r>
        <w:rPr>
          <w:b/>
          <w:bCs/>
        </w:rPr>
        <w:t xml:space="preserve">ANNOUNCER:</w:t>
      </w:r>
    </w:p>
    <w:p>
      <w:pPr>
        <w:spacing w:after="80"/>
        <w:ind w:left="360"/>
      </w:pPr>
      <w:r>
        <w:t xml:space="preserve">So what causes stress? Losing loved ones, trauma, abuse, unsafe environments, long-term illness, separation of parents, physical and emotional bullying, poverty and discrimination. The effects? Poor academic performance, isolation, low self-esteem, social exclusion, anxiety, mental breakdown, self-harm, violent tantrums, loneliness… and even suicidal thoughts.</w:t>
      </w:r>
    </w:p>
    <w:p>
      <w:pPr>
        <w:spacing w:after="50" w:before="100"/>
      </w:pPr>
      <w:r>
        <w:rPr>
          <w:b/>
          <w:bCs/>
          <w:sz w:val="22"/>
          <w:szCs w:val="22"/>
        </w:rPr>
        <w:t xml:space="preserve">[2:00 – 2:30]</w:t>
      </w:r>
    </w:p>
    <w:p>
      <w:pPr>
        <w:spacing w:after="40"/>
      </w:pPr>
      <w:r>
        <w:rPr>
          <w:b/>
          <w:bCs/>
          <w:i/>
          <w:iCs/>
        </w:rPr>
        <w:t xml:space="preserve">MUSIC: </w:t>
      </w:r>
      <w:r>
        <w:rPr>
          <w:i/>
          <w:iCs/>
        </w:rPr>
        <w:t xml:space="preserve">Cheerful, hopeful upbeat tone begins</w:t>
      </w:r>
    </w:p>
    <w:p>
      <w:pPr>
        <w:spacing w:after="40"/>
      </w:pPr>
      <w:r>
        <w:rPr>
          <w:b/>
          <w:bCs/>
          <w:i/>
          <w:iCs/>
        </w:rPr>
        <w:t xml:space="preserve">SFX: </w:t>
      </w:r>
      <w:r>
        <w:rPr>
          <w:i/>
          <w:iCs/>
        </w:rPr>
        <w:t xml:space="preserve">Sighs of relief</w:t>
      </w:r>
    </w:p>
    <w:p>
      <w:pPr>
        <w:spacing w:after="30" w:before="60"/>
      </w:pPr>
      <w:r>
        <w:rPr>
          <w:b/>
          <w:bCs/>
        </w:rPr>
        <w:t xml:space="preserve">ANNOUNCER:</w:t>
      </w:r>
    </w:p>
    <w:p>
      <w:pPr>
        <w:spacing w:after="60"/>
        <w:ind w:left="360"/>
      </w:pPr>
      <w:r>
        <w:t xml:space="preserve">But there is hope! Here are practical ways to cope with stress:</w:t>
      </w:r>
    </w:p>
    <w:p>
      <w:pPr>
        <w:spacing w:after="40"/>
        <w:ind w:left="360"/>
      </w:pPr>
      <w:r>
        <w:t xml:space="preserve">• Talk to someone you trust and vent your emotions</w:t>
      </w:r>
    </w:p>
    <w:p>
      <w:pPr>
        <w:spacing w:after="40"/>
        <w:ind w:left="360"/>
      </w:pPr>
      <w:r>
        <w:t xml:space="preserve">• Write your feelings down</w:t>
      </w:r>
    </w:p>
    <w:p>
      <w:pPr>
        <w:spacing w:after="40"/>
        <w:ind w:left="360"/>
      </w:pPr>
      <w:r>
        <w:t xml:space="preserve">• Try the empty-chair technique</w:t>
      </w:r>
    </w:p>
    <w:p>
      <w:pPr>
        <w:spacing w:after="40"/>
        <w:ind w:left="360"/>
      </w:pPr>
      <w:r>
        <w:t xml:space="preserve">• Listen to music, take nature walks</w:t>
      </w:r>
    </w:p>
    <w:p>
      <w:pPr>
        <w:spacing w:after="40"/>
        <w:ind w:left="360"/>
      </w:pPr>
      <w:r>
        <w:t xml:space="preserve">• Seek guidance and counselling</w:t>
      </w:r>
    </w:p>
    <w:p>
      <w:pPr>
        <w:spacing w:after="80"/>
        <w:ind w:left="360"/>
      </w:pPr>
      <w:r>
        <w:t xml:space="preserve">• Read religious books – the Quran or the Bible – and do anything healthy that brings you joy.</w:t>
      </w:r>
    </w:p>
    <w:p>
      <w:pPr>
        <w:spacing w:after="50" w:before="100"/>
      </w:pPr>
      <w:r>
        <w:rPr>
          <w:b/>
          <w:bCs/>
          <w:sz w:val="22"/>
          <w:szCs w:val="22"/>
        </w:rPr>
        <w:t xml:space="preserve">[2:30 – 3:00]</w:t>
      </w:r>
    </w:p>
    <w:p>
      <w:pPr>
        <w:spacing w:after="40"/>
      </w:pPr>
      <w:r>
        <w:rPr>
          <w:b/>
          <w:bCs/>
          <w:i/>
          <w:iCs/>
        </w:rPr>
        <w:t xml:space="preserve">MUSIC: </w:t>
      </w:r>
      <w:r>
        <w:rPr>
          <w:i/>
          <w:iCs/>
        </w:rPr>
        <w:t xml:space="preserve">Encouraging and hopeful upbeat music rises</w:t>
      </w:r>
    </w:p>
    <w:p>
      <w:pPr>
        <w:spacing w:after="30" w:before="60"/>
      </w:pPr>
      <w:r>
        <w:rPr>
          <w:b/>
          <w:bCs/>
        </w:rPr>
        <w:t xml:space="preserve">STUDENT A:</w:t>
      </w:r>
    </w:p>
    <w:p>
      <w:pPr>
        <w:spacing w:after="60"/>
        <w:ind w:left="360"/>
      </w:pPr>
      <w:r>
        <w:rPr>
          <w:i/>
          <w:iCs/>
        </w:rPr>
        <w:t xml:space="preserve">(Relieved, softer voice) </w:t>
      </w:r>
      <w:r>
        <w:t xml:space="preserve">I never knew bottling everything up was making me worse… I’m going to start talking to someone.</w:t>
      </w:r>
    </w:p>
    <w:p>
      <w:pPr>
        <w:spacing w:after="30" w:before="60"/>
      </w:pPr>
      <w:r>
        <w:rPr>
          <w:b/>
          <w:bCs/>
        </w:rPr>
        <w:t xml:space="preserve">STUDENT B:</w:t>
      </w:r>
    </w:p>
    <w:p>
      <w:pPr>
        <w:spacing w:after="80"/>
        <w:ind w:left="360"/>
      </w:pPr>
      <w:r>
        <w:rPr>
          <w:i/>
          <w:iCs/>
        </w:rPr>
        <w:t xml:space="preserve">(Encouraging) </w:t>
      </w:r>
      <w:r>
        <w:t xml:space="preserve">That’s the spirit! We’re all in this together.</w:t>
      </w:r>
    </w:p>
    <w:p>
      <w:pPr>
        <w:spacing w:after="30" w:before="60"/>
      </w:pPr>
      <w:r>
        <w:rPr>
          <w:b/>
          <w:bCs/>
        </w:rPr>
        <w:t xml:space="preserve">ANNOUNCER:</w:t>
      </w:r>
    </w:p>
    <w:p>
      <w:pPr>
        <w:spacing w:after="80"/>
        <w:ind w:left="360"/>
      </w:pPr>
      <w:r>
        <w:rPr>
          <w:i/>
          <w:iCs/>
        </w:rPr>
        <w:t xml:space="preserve">(Firm, warm and persuasive) </w:t>
      </w:r>
      <w:r>
        <w:t xml:space="preserve">Learners, teachers and parents of Makueni Girls Senior School – prevention is better than cure. Avoid unnecessary stress where you can, but when it comes, do not bottle it up. Talk. Write. Seek help. Reach out to a trusted friend, a teacher or a counsellor. You are human. You cannot control everything that happens, but you can choose how you respond. Put on a happy face – not by pretending, but by taking real steps towards peace of mind. This message is from Grade 10 Media Technology students. Take care of your mind. Take care of each other. Bye.</w:t>
      </w:r>
    </w:p>
    <w:p>
      <w:pPr>
        <w:spacing w:after="160" w:before="60"/>
      </w:pPr>
      <w:r>
        <w:rPr>
          <w:b/>
          <w:bCs/>
          <w:i/>
          <w:iCs/>
        </w:rPr>
        <w:t xml:space="preserve">MUSIC: </w:t>
      </w:r>
      <w:r>
        <w:rPr>
          <w:i/>
          <w:iCs/>
        </w:rPr>
        <w:t xml:space="preserve">Hopeful African instrumental fades out</w:t>
      </w:r>
    </w:p>
    <w:p>
      <w:pPr>
        <w:spacing w:before="180"/>
        <w:jc w:val="center"/>
      </w:pPr>
      <w:r>
        <w:rPr>
          <w:b/>
          <w:bCs/>
          <w:sz w:val="22"/>
          <w:szCs w:val="22"/>
        </w:rPr>
        <w:t xml:space="preserve">— END OF SCRIPT —</w:t>
      </w:r>
    </w:p>
    <w:p>
      <w:pPr>
        <w:spacing w:before="280"/>
      </w:pPr>
      <w:r>
        <w:rPr>
          <w:b/>
          <w:bCs/>
          <w:i/>
          <w:iCs/>
          <w:sz w:val="20"/>
          <w:szCs w:val="20"/>
        </w:rPr>
        <w:t xml:space="preserve">Note: </w:t>
      </w:r>
    </w:p>
    <w:p>
      <w:r>
        <w:rPr>
          <w:i/>
          <w:iCs/>
          <w:sz w:val="20"/>
          <w:szCs w:val="20"/>
        </w:rPr>
        <w:t xml:space="preserve">This improved version includes a clear script title, three objectives, stated duration and target audience, two speaking characters with parenthetical directions, full timing allocation for every section, and a strong, direct call to action – fully meeting the Task 2 scoring requirements.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sz w:val="18"/>
        <w:szCs w:val="18"/>
      </w:rPr>
      <w:t xml:space="preserve">Page </w:t>
    </w:r>
    <w:r>
      <w:rPr>
        <w:sz w:val="18"/>
        <w:szCs w:val="18"/>
      </w:rPr>
      <w:fldChar w:fldCharType="begin"/>
      <w:instrText xml:space="preserve">PAGE</w:instrText>
      <w:fldChar w:fldCharType="separate"/>
      <w:fldChar w:fldCharType="end"/>
    </w:r>
    <w:r>
      <w:rPr>
        <w:sz w:val="18"/>
        <w:szCs w:val="18"/>
      </w:rPr>
      <w:t xml:space="preserve"> of </w:t>
    </w:r>
    <w:r>
      <w:rPr>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center"/>
    </w:pPr>
    <w:r>
      <w:rPr>
        <w:i/>
        <w:iCs/>
        <w:color w:val="666666"/>
        <w:sz w:val="18"/>
        <w:szCs w:val="18"/>
      </w:rPr>
      <w:t xml:space="preserve">Makueni Girls Senior School – Grade 10 Media Technology Project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2026-10-06T08:13:49.564Z</dcterms:created>
  <dcterms:modified xsi:type="dcterms:W3CDTF">2026-10-06T08:13:49.564Z</dcterms:modified>
</cp:coreProperties>
</file>

<file path=docProps/custom.xml><?xml version="1.0" encoding="utf-8"?>
<Properties xmlns="http://schemas.openxmlformats.org/officeDocument/2006/custom-properties" xmlns:vt="http://schemas.openxmlformats.org/officeDocument/2006/docPropsVTypes"/>
</file>